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3" w:rsidRDefault="00A67644">
      <w:pPr>
        <w:spacing w:line="592" w:lineRule="exact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:rsidR="00BA0703" w:rsidRDefault="00BA0703">
      <w:pPr>
        <w:spacing w:line="592" w:lineRule="exact"/>
        <w:jc w:val="left"/>
        <w:rPr>
          <w:rFonts w:ascii="宋体" w:cs="仿宋_GB2312"/>
          <w:sz w:val="44"/>
          <w:szCs w:val="44"/>
          <w:shd w:val="clear" w:color="auto" w:fill="FFFFFF"/>
        </w:rPr>
      </w:pPr>
    </w:p>
    <w:p w:rsidR="00BA0703" w:rsidRDefault="00A67644">
      <w:pPr>
        <w:spacing w:line="572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  <w:shd w:val="clear" w:color="auto" w:fill="FFFFFF"/>
        </w:rPr>
        <w:t>网上视频面试环境设备及系统安装要求</w:t>
      </w:r>
    </w:p>
    <w:p w:rsidR="00BA0703" w:rsidRDefault="00BA0703">
      <w:pPr>
        <w:spacing w:line="572" w:lineRule="exact"/>
        <w:ind w:firstLineChars="555" w:firstLine="1776"/>
        <w:rPr>
          <w:rFonts w:ascii="宋体" w:cs="仿宋_GB2312"/>
          <w:sz w:val="32"/>
          <w:szCs w:val="32"/>
        </w:rPr>
      </w:pPr>
    </w:p>
    <w:p w:rsidR="00BA0703" w:rsidRDefault="00A67644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本次面试包含模拟测试和正式</w:t>
      </w:r>
      <w:r>
        <w:rPr>
          <w:rFonts w:ascii="Times New Roman" w:eastAsia="仿宋_GB2312" w:hAnsi="Times New Roman" w:hint="eastAsia"/>
          <w:sz w:val="32"/>
          <w:szCs w:val="32"/>
        </w:rPr>
        <w:t>网上视频</w:t>
      </w:r>
      <w:r>
        <w:rPr>
          <w:rFonts w:ascii="Times New Roman" w:eastAsia="仿宋_GB2312" w:hAnsi="Times New Roman"/>
          <w:sz w:val="32"/>
          <w:szCs w:val="32"/>
        </w:rPr>
        <w:t>面试，考生须熟悉面试系统和操作流程，保证设备、系统、网络等符合要求、运行正常。</w:t>
      </w:r>
    </w:p>
    <w:p w:rsidR="00BA0703" w:rsidRPr="006A7163" w:rsidRDefault="006A7163" w:rsidP="006A7163">
      <w:pPr>
        <w:spacing w:line="572" w:lineRule="exact"/>
        <w:ind w:left="5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="00A67644" w:rsidRPr="006A7163">
        <w:rPr>
          <w:rFonts w:ascii="黑体" w:eastAsia="黑体" w:hAnsi="黑体"/>
          <w:sz w:val="32"/>
          <w:szCs w:val="32"/>
        </w:rPr>
        <w:t>面试环境及要求</w:t>
      </w:r>
    </w:p>
    <w:p w:rsidR="00BA0703" w:rsidRDefault="00A67644">
      <w:pPr>
        <w:spacing w:line="572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准备一间相对简单、封闭、安静且光线充足的房间作为面试环境，以白墙为背景；房门关闭且在移动设备摄像头拍摄范围内；房间内不得有其他人员，不得放置任何</w:t>
      </w:r>
      <w:r>
        <w:rPr>
          <w:rFonts w:ascii="Times New Roman" w:eastAsia="仿宋_GB2312" w:hAnsi="Times New Roman"/>
          <w:sz w:val="32"/>
          <w:szCs w:val="32"/>
        </w:rPr>
        <w:t>书籍、纸、笔、影像资料、写了字的黑（白）板等，不得放置面试要求设备以外的其他电子设备。</w:t>
      </w:r>
    </w:p>
    <w:p w:rsidR="00BA0703" w:rsidRDefault="00A67644">
      <w:pPr>
        <w:spacing w:line="572" w:lineRule="exact"/>
        <w:ind w:left="5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二、面试软硬件设备及要求</w:t>
      </w:r>
    </w:p>
    <w:p w:rsidR="00BA0703" w:rsidRDefault="00A67644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面试使用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智试云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网上面试系统，须使用笔记本电脑和移动设备（使用安卓</w:t>
      </w:r>
      <w:r>
        <w:rPr>
          <w:rFonts w:ascii="Times New Roman" w:eastAsia="仿宋_GB2312" w:hAnsi="Times New Roman" w:hint="eastAsia"/>
          <w:sz w:val="32"/>
          <w:szCs w:val="32"/>
        </w:rPr>
        <w:t>、鸿蒙系统</w:t>
      </w:r>
      <w:r>
        <w:rPr>
          <w:rFonts w:ascii="Times New Roman" w:eastAsia="仿宋_GB2312" w:hAnsi="Times New Roman"/>
          <w:sz w:val="32"/>
          <w:szCs w:val="32"/>
        </w:rPr>
        <w:t>的手机或平板）各一台。电脑安装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智试云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软件，用于录制正面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视频；移动设备安装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智试通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软件，用于侧录佐证视频，</w:t>
      </w:r>
      <w:r>
        <w:rPr>
          <w:rFonts w:ascii="Times New Roman" w:eastAsia="仿宋_GB2312" w:hAnsi="Times New Roman"/>
          <w:b/>
          <w:sz w:val="32"/>
          <w:szCs w:val="32"/>
        </w:rPr>
        <w:t>注意：苹果手机和苹果平板无法安装</w:t>
      </w:r>
      <w:r>
        <w:rPr>
          <w:rFonts w:ascii="Times New Roman" w:eastAsia="仿宋_GB2312" w:hAnsi="Times New Roman"/>
          <w:b/>
          <w:sz w:val="32"/>
          <w:szCs w:val="32"/>
        </w:rPr>
        <w:t>“</w:t>
      </w:r>
      <w:r>
        <w:rPr>
          <w:rFonts w:ascii="Times New Roman" w:eastAsia="仿宋_GB2312" w:hAnsi="Times New Roman"/>
          <w:b/>
          <w:sz w:val="32"/>
          <w:szCs w:val="32"/>
        </w:rPr>
        <w:t>智试通</w:t>
      </w:r>
      <w:r>
        <w:rPr>
          <w:rFonts w:ascii="Times New Roman" w:eastAsia="仿宋_GB2312" w:hAnsi="Times New Roman"/>
          <w:b/>
          <w:sz w:val="32"/>
          <w:szCs w:val="32"/>
        </w:rPr>
        <w:t>”</w:t>
      </w:r>
      <w:r>
        <w:rPr>
          <w:rFonts w:ascii="Times New Roman" w:eastAsia="仿宋_GB2312" w:hAnsi="Times New Roman"/>
          <w:b/>
          <w:sz w:val="32"/>
          <w:szCs w:val="32"/>
        </w:rPr>
        <w:t>软件。</w:t>
      </w:r>
    </w:p>
    <w:p w:rsidR="00BA0703" w:rsidRDefault="00A67644">
      <w:pPr>
        <w:spacing w:line="572" w:lineRule="exact"/>
        <w:ind w:left="5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（一）笔记本电脑要求如下：</w:t>
      </w:r>
    </w:p>
    <w:p w:rsidR="00BA0703" w:rsidRDefault="00A67644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带有麦克风、摄像头和储电功能，且在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智试云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系统上摄像、收音、录音等功能运行正常；</w:t>
      </w:r>
    </w:p>
    <w:p w:rsidR="00BA0703" w:rsidRDefault="00A67644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操作系统为</w:t>
      </w:r>
      <w:r>
        <w:rPr>
          <w:rFonts w:ascii="Times New Roman" w:eastAsia="仿宋_GB2312" w:hAnsi="Times New Roman"/>
          <w:sz w:val="32"/>
          <w:szCs w:val="32"/>
        </w:rPr>
        <w:t>Windows 7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Windows 10</w:t>
      </w:r>
      <w:r>
        <w:rPr>
          <w:rFonts w:ascii="Times New Roman" w:eastAsia="仿宋_GB2312" w:hAnsi="Times New Roman"/>
          <w:sz w:val="32"/>
          <w:szCs w:val="32"/>
        </w:rPr>
        <w:t>，不允许使用虚拟操作系统及苹果操作系统，内存</w:t>
      </w:r>
      <w:r>
        <w:rPr>
          <w:rFonts w:ascii="Times New Roman" w:eastAsia="仿宋_GB2312" w:hAnsi="Times New Roman"/>
          <w:sz w:val="32"/>
          <w:szCs w:val="32"/>
        </w:rPr>
        <w:t>4G</w:t>
      </w:r>
      <w:r>
        <w:rPr>
          <w:rFonts w:ascii="Times New Roman" w:eastAsia="仿宋_GB2312" w:hAnsi="Times New Roman"/>
          <w:sz w:val="32"/>
          <w:szCs w:val="32"/>
        </w:rPr>
        <w:t>（含）以上（可用内存</w:t>
      </w:r>
      <w:r>
        <w:rPr>
          <w:rFonts w:ascii="Times New Roman" w:eastAsia="仿宋_GB2312" w:hAnsi="Times New Roman"/>
          <w:sz w:val="32"/>
          <w:szCs w:val="32"/>
        </w:rPr>
        <w:t>2G</w:t>
      </w:r>
      <w:r>
        <w:rPr>
          <w:rFonts w:ascii="Times New Roman" w:eastAsia="仿宋_GB2312" w:hAnsi="Times New Roman"/>
          <w:sz w:val="32"/>
          <w:szCs w:val="32"/>
        </w:rPr>
        <w:t>以上）</w:t>
      </w:r>
      <w:r>
        <w:rPr>
          <w:rFonts w:ascii="Times New Roman" w:eastAsia="仿宋_GB2312" w:hAnsi="Times New Roman"/>
          <w:sz w:val="32"/>
          <w:szCs w:val="32"/>
        </w:rPr>
        <w:t>,Windows</w:t>
      </w:r>
      <w:r>
        <w:rPr>
          <w:rFonts w:ascii="Times New Roman" w:eastAsia="仿宋_GB2312" w:hAnsi="Times New Roman"/>
          <w:sz w:val="32"/>
          <w:szCs w:val="32"/>
        </w:rPr>
        <w:t>系统盘可用空间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/>
          <w:sz w:val="32"/>
          <w:szCs w:val="32"/>
        </w:rPr>
        <w:t>以上（如系统盘是</w:t>
      </w:r>
      <w:r>
        <w:rPr>
          <w:rFonts w:ascii="Times New Roman" w:eastAsia="仿宋_GB2312" w:hAnsi="Times New Roman"/>
          <w:sz w:val="32"/>
          <w:szCs w:val="32"/>
        </w:rPr>
        <w:t>C</w:t>
      </w:r>
      <w:r>
        <w:rPr>
          <w:rFonts w:ascii="Times New Roman" w:eastAsia="仿宋_GB2312" w:hAnsi="Times New Roman"/>
          <w:sz w:val="32"/>
          <w:szCs w:val="32"/>
        </w:rPr>
        <w:t>盘，则</w:t>
      </w:r>
      <w:r>
        <w:rPr>
          <w:rFonts w:ascii="Times New Roman" w:eastAsia="仿宋_GB2312" w:hAnsi="Times New Roman"/>
          <w:sz w:val="32"/>
          <w:szCs w:val="32"/>
        </w:rPr>
        <w:t>C</w:t>
      </w:r>
      <w:r>
        <w:rPr>
          <w:rFonts w:ascii="Times New Roman" w:eastAsia="仿宋_GB2312" w:hAnsi="Times New Roman"/>
          <w:sz w:val="32"/>
          <w:szCs w:val="32"/>
        </w:rPr>
        <w:t>盘可用空间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/>
          <w:sz w:val="32"/>
          <w:szCs w:val="32"/>
        </w:rPr>
        <w:t>以上）；</w:t>
      </w:r>
    </w:p>
    <w:p w:rsidR="00BA0703" w:rsidRDefault="00A67644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面试系统安装目标磁盘须</w:t>
      </w:r>
      <w:r>
        <w:rPr>
          <w:rFonts w:ascii="Times New Roman" w:eastAsia="仿宋_GB2312" w:hAnsi="Times New Roman"/>
          <w:sz w:val="32"/>
          <w:szCs w:val="32"/>
        </w:rPr>
        <w:t>20G</w:t>
      </w:r>
      <w:r>
        <w:rPr>
          <w:rFonts w:ascii="Times New Roman" w:eastAsia="仿宋_GB2312" w:hAnsi="Times New Roman"/>
          <w:sz w:val="32"/>
          <w:szCs w:val="32"/>
        </w:rPr>
        <w:t>以上可用空间（如将软件安装到</w:t>
      </w:r>
      <w:r>
        <w:rPr>
          <w:rFonts w:ascii="Times New Roman" w:eastAsia="仿宋_GB2312" w:hAnsi="Times New Roman"/>
          <w:sz w:val="32"/>
          <w:szCs w:val="32"/>
        </w:rPr>
        <w:t>D</w:t>
      </w:r>
      <w:r>
        <w:rPr>
          <w:rFonts w:ascii="Times New Roman" w:eastAsia="仿宋_GB2312" w:hAnsi="Times New Roman"/>
          <w:sz w:val="32"/>
          <w:szCs w:val="32"/>
        </w:rPr>
        <w:t>盘，则</w:t>
      </w:r>
      <w:r>
        <w:rPr>
          <w:rFonts w:ascii="Times New Roman" w:eastAsia="仿宋_GB2312" w:hAnsi="Times New Roman"/>
          <w:sz w:val="32"/>
          <w:szCs w:val="32"/>
        </w:rPr>
        <w:t>D</w:t>
      </w:r>
      <w:r>
        <w:rPr>
          <w:rFonts w:ascii="Times New Roman" w:eastAsia="仿宋_GB2312" w:hAnsi="Times New Roman"/>
          <w:sz w:val="32"/>
          <w:szCs w:val="32"/>
        </w:rPr>
        <w:t>盘须</w:t>
      </w:r>
      <w:r>
        <w:rPr>
          <w:rFonts w:ascii="Times New Roman" w:eastAsia="仿宋_GB2312" w:hAnsi="Times New Roman"/>
          <w:sz w:val="32"/>
          <w:szCs w:val="32"/>
        </w:rPr>
        <w:t>20G</w:t>
      </w:r>
      <w:r>
        <w:rPr>
          <w:rFonts w:ascii="Times New Roman" w:eastAsia="仿宋_GB2312" w:hAnsi="Times New Roman"/>
          <w:sz w:val="32"/>
          <w:szCs w:val="32"/>
        </w:rPr>
        <w:t>以上可用空间）；</w:t>
      </w:r>
    </w:p>
    <w:p w:rsidR="00BA0703" w:rsidRDefault="00A67644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电源连接稳定且有足够的储备电量，防止意外断电；保证网络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通畅、稳定，建议使用有线网络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BA0703" w:rsidRDefault="00A67644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卸载</w:t>
      </w:r>
      <w:r>
        <w:rPr>
          <w:rFonts w:ascii="Times New Roman" w:eastAsia="仿宋_GB2312" w:hAnsi="Times New Roman"/>
          <w:sz w:val="32"/>
          <w:szCs w:val="32"/>
        </w:rPr>
        <w:t>360</w:t>
      </w:r>
      <w:r>
        <w:rPr>
          <w:rFonts w:ascii="Times New Roman" w:eastAsia="仿宋_GB2312" w:hAnsi="Times New Roman"/>
          <w:sz w:val="32"/>
          <w:szCs w:val="32"/>
        </w:rPr>
        <w:t>杀毒软件、</w:t>
      </w:r>
      <w:r>
        <w:rPr>
          <w:rFonts w:ascii="Times New Roman" w:eastAsia="仿宋_GB2312" w:hAnsi="Times New Roman"/>
          <w:sz w:val="32"/>
          <w:szCs w:val="32"/>
        </w:rPr>
        <w:t>360</w:t>
      </w:r>
      <w:r>
        <w:rPr>
          <w:rFonts w:ascii="Times New Roman" w:eastAsia="仿宋_GB2312" w:hAnsi="Times New Roman"/>
          <w:sz w:val="32"/>
          <w:szCs w:val="32"/>
        </w:rPr>
        <w:t>安全卫士、腾讯电脑管家等软件（会占用较多系统资源，影响考试作答）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关闭所有通讯及远程软件，关闭系统自动更新及屏幕保护功能。</w:t>
      </w:r>
    </w:p>
    <w:p w:rsidR="00BA0703" w:rsidRDefault="00A67644">
      <w:pPr>
        <w:spacing w:line="572" w:lineRule="exact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   （二）移动设备要求如下：   </w:t>
      </w:r>
    </w:p>
    <w:p w:rsidR="00BA0703" w:rsidRDefault="00A67644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带有前置摄像头（用于自拍的摄像头）、具有录像录音功能；</w:t>
      </w:r>
    </w:p>
    <w:p w:rsidR="00BA0703" w:rsidRDefault="00A67644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安装安卓系统</w:t>
      </w:r>
      <w:r>
        <w:rPr>
          <w:rFonts w:ascii="Times New Roman" w:eastAsia="仿宋_GB2312" w:hAnsi="Times New Roman"/>
          <w:sz w:val="32"/>
          <w:szCs w:val="32"/>
        </w:rPr>
        <w:t>8.0</w:t>
      </w:r>
      <w:r>
        <w:rPr>
          <w:rFonts w:ascii="Times New Roman" w:eastAsia="仿宋_GB2312" w:hAnsi="Times New Roman" w:hint="eastAsia"/>
          <w:sz w:val="32"/>
          <w:szCs w:val="32"/>
        </w:rPr>
        <w:t>及以上或鸿蒙系统</w:t>
      </w:r>
      <w:r>
        <w:rPr>
          <w:rFonts w:ascii="Times New Roman" w:eastAsia="仿宋_GB2312" w:hAnsi="Times New Roman" w:hint="eastAsia"/>
          <w:sz w:val="32"/>
          <w:szCs w:val="32"/>
        </w:rPr>
        <w:t>2.0</w:t>
      </w:r>
      <w:r>
        <w:rPr>
          <w:rFonts w:ascii="Times New Roman" w:eastAsia="仿宋_GB2312" w:hAnsi="Times New Roman"/>
          <w:sz w:val="32"/>
          <w:szCs w:val="32"/>
        </w:rPr>
        <w:t>及以上；</w:t>
      </w:r>
    </w:p>
    <w:p w:rsidR="00BA0703" w:rsidRDefault="00A67644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3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可用内存</w:t>
      </w:r>
      <w:r>
        <w:rPr>
          <w:rFonts w:ascii="Times New Roman" w:eastAsia="仿宋_GB2312" w:hAnsi="Times New Roman"/>
          <w:sz w:val="32"/>
          <w:szCs w:val="32"/>
        </w:rPr>
        <w:t>2G</w:t>
      </w:r>
      <w:r>
        <w:rPr>
          <w:rFonts w:ascii="Times New Roman" w:eastAsia="仿宋_GB2312" w:hAnsi="Times New Roman"/>
          <w:sz w:val="32"/>
          <w:szCs w:val="32"/>
        </w:rPr>
        <w:t>以上；</w:t>
      </w:r>
    </w:p>
    <w:p w:rsidR="00BA0703" w:rsidRDefault="00A67644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4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可用电量</w:t>
      </w:r>
      <w:r>
        <w:rPr>
          <w:rFonts w:ascii="Times New Roman" w:eastAsia="仿宋_GB2312" w:hAnsi="Times New Roman" w:hint="eastAsia"/>
          <w:sz w:val="32"/>
          <w:szCs w:val="32"/>
        </w:rPr>
        <w:t>及存储空间</w:t>
      </w:r>
      <w:r>
        <w:rPr>
          <w:rFonts w:ascii="Times New Roman" w:eastAsia="仿宋_GB2312" w:hAnsi="Times New Roman"/>
          <w:sz w:val="32"/>
          <w:szCs w:val="32"/>
        </w:rPr>
        <w:t>能满足连续摄像</w:t>
      </w:r>
      <w:r>
        <w:rPr>
          <w:rFonts w:ascii="Times New Roman" w:eastAsia="仿宋_GB2312" w:hAnsi="Times New Roman"/>
          <w:sz w:val="32"/>
          <w:szCs w:val="32"/>
        </w:rPr>
        <w:t>2.5</w:t>
      </w:r>
      <w:r>
        <w:rPr>
          <w:rFonts w:ascii="Times New Roman" w:eastAsia="仿宋_GB2312" w:hAnsi="Times New Roman"/>
          <w:sz w:val="32"/>
          <w:szCs w:val="32"/>
        </w:rPr>
        <w:t>小时。</w:t>
      </w:r>
      <w:r>
        <w:rPr>
          <w:rFonts w:ascii="Times New Roman" w:eastAsia="仿宋_GB2312" w:hAnsi="Times New Roman" w:hint="eastAsia"/>
          <w:sz w:val="32"/>
          <w:szCs w:val="32"/>
        </w:rPr>
        <w:t>移动设备不限制网络类型，</w:t>
      </w:r>
      <w:r>
        <w:rPr>
          <w:rFonts w:ascii="Times New Roman" w:eastAsia="仿宋_GB2312" w:hAnsi="Times New Roman" w:hint="eastAsia"/>
          <w:sz w:val="32"/>
          <w:szCs w:val="32"/>
        </w:rPr>
        <w:t>4G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5G</w:t>
      </w:r>
      <w:r>
        <w:rPr>
          <w:rFonts w:ascii="Times New Roman" w:eastAsia="仿宋_GB2312" w:hAnsi="Times New Roman" w:hint="eastAsia"/>
          <w:sz w:val="32"/>
          <w:szCs w:val="32"/>
        </w:rPr>
        <w:t>、无线网络均可。来电会导致佐证视频录制中断，如有必要，将手机调至飞行模式，使用无线网络。</w:t>
      </w:r>
    </w:p>
    <w:p w:rsidR="00BA0703" w:rsidRDefault="00A67644">
      <w:pPr>
        <w:spacing w:line="572" w:lineRule="exact"/>
        <w:ind w:leftChars="304" w:left="638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（三）软件官方下载地址为：</w:t>
      </w:r>
      <w:r w:rsidRPr="00943CA0">
        <w:rPr>
          <w:rFonts w:ascii="Times New Roman" w:eastAsia="仿宋_GB2312" w:hAnsi="Times New Roman"/>
          <w:sz w:val="32"/>
          <w:szCs w:val="32"/>
        </w:rPr>
        <w:t>https://manager.zgrsw.cn/download.html#/download</w:t>
      </w:r>
    </w:p>
    <w:p w:rsidR="00BA0703" w:rsidRDefault="00A67644">
      <w:pPr>
        <w:spacing w:line="572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下载时间：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9:00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:00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A0703" w:rsidRDefault="00A67644">
      <w:pPr>
        <w:spacing w:line="572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考生请</w:t>
      </w:r>
      <w:r>
        <w:rPr>
          <w:rFonts w:ascii="Times New Roman" w:eastAsia="仿宋_GB2312" w:hAnsi="Times New Roman" w:hint="eastAsia"/>
          <w:sz w:val="32"/>
          <w:szCs w:val="32"/>
        </w:rPr>
        <w:t>认真</w:t>
      </w:r>
      <w:r>
        <w:rPr>
          <w:rFonts w:ascii="Times New Roman" w:eastAsia="仿宋_GB2312" w:hAnsi="Times New Roman"/>
          <w:sz w:val="32"/>
          <w:szCs w:val="32"/>
        </w:rPr>
        <w:t>阅读《操作手册》和《考试常见问题》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按照《操作手册》正确安装软件并熟悉软件功能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下载、安装和使用软件过程中有任何问题，请参照《考试常见问题》解决或拨打技术服务咨询电话。</w:t>
      </w:r>
    </w:p>
    <w:p w:rsidR="00BA0703" w:rsidRDefault="00A67644">
      <w:pPr>
        <w:spacing w:line="572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三、设备放置及坐姿要求</w:t>
      </w:r>
    </w:p>
    <w:p w:rsidR="00BA0703" w:rsidRDefault="00A67644">
      <w:pPr>
        <w:spacing w:line="572" w:lineRule="exact"/>
        <w:ind w:firstLine="5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（一）设备放置要求</w:t>
      </w:r>
    </w:p>
    <w:p w:rsidR="00BA0703" w:rsidRDefault="00A67644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将笔记本电脑放在高度适中的桌面，摄像头距离考生</w:t>
      </w:r>
      <w:r>
        <w:rPr>
          <w:rFonts w:ascii="Times New Roman" w:eastAsia="仿宋_GB2312" w:hAnsi="Times New Roman"/>
          <w:sz w:val="32"/>
          <w:szCs w:val="32"/>
        </w:rPr>
        <w:t>50-60</w:t>
      </w:r>
      <w:r>
        <w:rPr>
          <w:rFonts w:ascii="Times New Roman" w:eastAsia="仿宋_GB2312" w:hAnsi="Times New Roman"/>
          <w:sz w:val="32"/>
          <w:szCs w:val="32"/>
        </w:rPr>
        <w:t>厘米，确保从正面清晰拍摄到考生上半身；</w:t>
      </w:r>
    </w:p>
    <w:p w:rsidR="00BA0703" w:rsidRDefault="00A67644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将移动设备（手机或平板）放在考生侧后方</w:t>
      </w:r>
      <w:r>
        <w:rPr>
          <w:rFonts w:ascii="Times New Roman" w:eastAsia="仿宋_GB2312" w:hAnsi="Times New Roman"/>
          <w:sz w:val="32"/>
          <w:szCs w:val="32"/>
        </w:rPr>
        <w:t>45</w:t>
      </w:r>
      <w:r>
        <w:rPr>
          <w:rFonts w:ascii="Times New Roman" w:eastAsia="仿宋_GB2312" w:hAnsi="Times New Roman"/>
          <w:sz w:val="32"/>
          <w:szCs w:val="32"/>
        </w:rPr>
        <w:t>度位置，确保拍摄到考生本人、桌面、笔记本电脑屏幕、周围环境及考生面试全过程。</w:t>
      </w:r>
    </w:p>
    <w:p w:rsidR="00BA0703" w:rsidRDefault="00A67644">
      <w:pPr>
        <w:spacing w:line="572" w:lineRule="exact"/>
        <w:ind w:firstLine="5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（二）坐姿要求</w:t>
      </w:r>
    </w:p>
    <w:p w:rsidR="00BA0703" w:rsidRDefault="00A67644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考生背靠白墙就坐。考试时，请对准系统提供的人像框，保持坐姿端正，面部、上半身在视频中清晰可见，防止出现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大头照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现象。</w:t>
      </w:r>
    </w:p>
    <w:p w:rsidR="00BA0703" w:rsidRDefault="00A67644">
      <w:pPr>
        <w:spacing w:line="572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四、其他事项</w:t>
      </w:r>
    </w:p>
    <w:p w:rsidR="00BA0703" w:rsidRDefault="00A67644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系统出现无法登录、面部识别障碍、视频无法上传等技术问题，请咨询技术服务电话</w:t>
      </w:r>
      <w:r>
        <w:rPr>
          <w:rFonts w:ascii="Times New Roman" w:eastAsia="仿宋_GB2312" w:hAnsi="Times New Roman"/>
          <w:sz w:val="32"/>
          <w:szCs w:val="32"/>
        </w:rPr>
        <w:t>400-808-3202</w:t>
      </w:r>
      <w:r>
        <w:rPr>
          <w:rFonts w:ascii="Times New Roman" w:eastAsia="仿宋_GB2312" w:hAnsi="Times New Roman" w:hint="eastAsia"/>
          <w:sz w:val="32"/>
          <w:szCs w:val="32"/>
        </w:rPr>
        <w:t>或“智试云”微信公众号客服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A0703" w:rsidRDefault="00A67644">
      <w:pPr>
        <w:spacing w:line="572" w:lineRule="exact"/>
        <w:ind w:firstLineChars="200" w:firstLine="640"/>
      </w:pPr>
      <w:r>
        <w:rPr>
          <w:rFonts w:ascii="楷体_GB2312" w:eastAsia="楷体_GB2312" w:hAnsi="Times New Roman" w:hint="eastAsia"/>
          <w:bCs/>
          <w:sz w:val="32"/>
          <w:szCs w:val="32"/>
        </w:rPr>
        <w:t>（二）</w:t>
      </w:r>
      <w:r>
        <w:rPr>
          <w:rFonts w:ascii="Times New Roman" w:eastAsia="仿宋_GB2312" w:hAnsi="Times New Roman"/>
          <w:bCs/>
          <w:sz w:val="32"/>
          <w:szCs w:val="32"/>
        </w:rPr>
        <w:t>模拟测试顺利完成后，不要将电脑设备作</w:t>
      </w:r>
      <w:r>
        <w:rPr>
          <w:rFonts w:ascii="Times New Roman" w:eastAsia="仿宋_GB2312" w:hAnsi="Times New Roman"/>
          <w:sz w:val="32"/>
          <w:szCs w:val="32"/>
        </w:rPr>
        <w:t>其他用途；正式开考前，请再次检测电脑设备，重启面试系统并确保电脑不休眠及网络正常。</w:t>
      </w:r>
    </w:p>
    <w:sectPr w:rsidR="00BA0703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CE" w:rsidRDefault="009F75CE">
      <w:r>
        <w:separator/>
      </w:r>
    </w:p>
  </w:endnote>
  <w:endnote w:type="continuationSeparator" w:id="0">
    <w:p w:rsidR="009F75CE" w:rsidRDefault="009F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03" w:rsidRDefault="00A676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A0703" w:rsidRDefault="00A6764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A716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r6jRW60BAABa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BA0703" w:rsidRDefault="00A6764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A716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CE" w:rsidRDefault="009F75CE">
      <w:r>
        <w:separator/>
      </w:r>
    </w:p>
  </w:footnote>
  <w:footnote w:type="continuationSeparator" w:id="0">
    <w:p w:rsidR="009F75CE" w:rsidRDefault="009F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9C0B"/>
    <w:multiLevelType w:val="singleLevel"/>
    <w:tmpl w:val="FFFF9C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87E23D4"/>
    <w:multiLevelType w:val="hybridMultilevel"/>
    <w:tmpl w:val="2670EAE4"/>
    <w:lvl w:ilvl="0" w:tplc="0C2C6B1A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2FlZTFhYTczM2UyNDYxN2ZjNWE3ZTRlMjIyZmMifQ=="/>
  </w:docVars>
  <w:rsids>
    <w:rsidRoot w:val="003B1C2C"/>
    <w:rsid w:val="86EBB55E"/>
    <w:rsid w:val="ADDFC2C0"/>
    <w:rsid w:val="BAB5031E"/>
    <w:rsid w:val="BBBD7E90"/>
    <w:rsid w:val="C35764DC"/>
    <w:rsid w:val="C9BFB86B"/>
    <w:rsid w:val="DB7D57AA"/>
    <w:rsid w:val="DF7FD77F"/>
    <w:rsid w:val="F78E7518"/>
    <w:rsid w:val="FD9E6A0E"/>
    <w:rsid w:val="FEB6F55F"/>
    <w:rsid w:val="FF7EF7DE"/>
    <w:rsid w:val="FFEFDAE1"/>
    <w:rsid w:val="FFF364D9"/>
    <w:rsid w:val="00003CEA"/>
    <w:rsid w:val="0000775A"/>
    <w:rsid w:val="00024008"/>
    <w:rsid w:val="00025EA3"/>
    <w:rsid w:val="00054D4F"/>
    <w:rsid w:val="00083C22"/>
    <w:rsid w:val="000A120E"/>
    <w:rsid w:val="000B1683"/>
    <w:rsid w:val="000B5B8A"/>
    <w:rsid w:val="000E7E5F"/>
    <w:rsid w:val="000F67FF"/>
    <w:rsid w:val="00120269"/>
    <w:rsid w:val="00151B87"/>
    <w:rsid w:val="0015545C"/>
    <w:rsid w:val="00157004"/>
    <w:rsid w:val="00157131"/>
    <w:rsid w:val="001D6092"/>
    <w:rsid w:val="002802FE"/>
    <w:rsid w:val="002A5568"/>
    <w:rsid w:val="002B6CA6"/>
    <w:rsid w:val="002C3EF6"/>
    <w:rsid w:val="002C50F8"/>
    <w:rsid w:val="002C7B73"/>
    <w:rsid w:val="00305627"/>
    <w:rsid w:val="00307389"/>
    <w:rsid w:val="0034676E"/>
    <w:rsid w:val="003524BA"/>
    <w:rsid w:val="003611FB"/>
    <w:rsid w:val="003B1C2C"/>
    <w:rsid w:val="003C1811"/>
    <w:rsid w:val="004063CC"/>
    <w:rsid w:val="00406E77"/>
    <w:rsid w:val="004225CC"/>
    <w:rsid w:val="00424422"/>
    <w:rsid w:val="00431863"/>
    <w:rsid w:val="00463830"/>
    <w:rsid w:val="00472FB1"/>
    <w:rsid w:val="00474EA3"/>
    <w:rsid w:val="00482CBA"/>
    <w:rsid w:val="004A278C"/>
    <w:rsid w:val="004A53AD"/>
    <w:rsid w:val="004D6824"/>
    <w:rsid w:val="00501742"/>
    <w:rsid w:val="00502E7E"/>
    <w:rsid w:val="005037BA"/>
    <w:rsid w:val="005102DE"/>
    <w:rsid w:val="005312B0"/>
    <w:rsid w:val="005410DC"/>
    <w:rsid w:val="00563D56"/>
    <w:rsid w:val="005703A7"/>
    <w:rsid w:val="0057200B"/>
    <w:rsid w:val="005770BF"/>
    <w:rsid w:val="00580EC0"/>
    <w:rsid w:val="005A3AFD"/>
    <w:rsid w:val="005B4341"/>
    <w:rsid w:val="00604E35"/>
    <w:rsid w:val="006445CF"/>
    <w:rsid w:val="00645A2D"/>
    <w:rsid w:val="00662B47"/>
    <w:rsid w:val="00681F29"/>
    <w:rsid w:val="00687E03"/>
    <w:rsid w:val="00690714"/>
    <w:rsid w:val="006A7163"/>
    <w:rsid w:val="006B5316"/>
    <w:rsid w:val="006C1771"/>
    <w:rsid w:val="006E4E3F"/>
    <w:rsid w:val="006F5161"/>
    <w:rsid w:val="006F7B9C"/>
    <w:rsid w:val="00715F2F"/>
    <w:rsid w:val="00733CD4"/>
    <w:rsid w:val="007414B4"/>
    <w:rsid w:val="00775318"/>
    <w:rsid w:val="00786659"/>
    <w:rsid w:val="00792A92"/>
    <w:rsid w:val="0079476E"/>
    <w:rsid w:val="0079730B"/>
    <w:rsid w:val="00816722"/>
    <w:rsid w:val="00821B06"/>
    <w:rsid w:val="008528FB"/>
    <w:rsid w:val="0088725B"/>
    <w:rsid w:val="00896F96"/>
    <w:rsid w:val="0092270C"/>
    <w:rsid w:val="00943CA0"/>
    <w:rsid w:val="00945334"/>
    <w:rsid w:val="0095061A"/>
    <w:rsid w:val="00983615"/>
    <w:rsid w:val="009851AE"/>
    <w:rsid w:val="0098687B"/>
    <w:rsid w:val="009C5A87"/>
    <w:rsid w:val="009D21E1"/>
    <w:rsid w:val="009E4C8B"/>
    <w:rsid w:val="009F75CE"/>
    <w:rsid w:val="00A14D78"/>
    <w:rsid w:val="00A21542"/>
    <w:rsid w:val="00A22D3E"/>
    <w:rsid w:val="00A60194"/>
    <w:rsid w:val="00A67644"/>
    <w:rsid w:val="00AD02AB"/>
    <w:rsid w:val="00B66177"/>
    <w:rsid w:val="00B94DA2"/>
    <w:rsid w:val="00BA0703"/>
    <w:rsid w:val="00BB10AC"/>
    <w:rsid w:val="00BB2907"/>
    <w:rsid w:val="00BC5F72"/>
    <w:rsid w:val="00BD292A"/>
    <w:rsid w:val="00BF0F26"/>
    <w:rsid w:val="00BF2077"/>
    <w:rsid w:val="00C21088"/>
    <w:rsid w:val="00C2344E"/>
    <w:rsid w:val="00C23F3C"/>
    <w:rsid w:val="00C360C2"/>
    <w:rsid w:val="00C51280"/>
    <w:rsid w:val="00C57042"/>
    <w:rsid w:val="00C65115"/>
    <w:rsid w:val="00C75E5A"/>
    <w:rsid w:val="00C9495C"/>
    <w:rsid w:val="00C95111"/>
    <w:rsid w:val="00D427AD"/>
    <w:rsid w:val="00D479A6"/>
    <w:rsid w:val="00D81856"/>
    <w:rsid w:val="00D87735"/>
    <w:rsid w:val="00D900E2"/>
    <w:rsid w:val="00DA670C"/>
    <w:rsid w:val="00DE3F68"/>
    <w:rsid w:val="00DF7F86"/>
    <w:rsid w:val="00E024A1"/>
    <w:rsid w:val="00E52E11"/>
    <w:rsid w:val="00E53A7B"/>
    <w:rsid w:val="00E71726"/>
    <w:rsid w:val="00EB6D65"/>
    <w:rsid w:val="00EC1805"/>
    <w:rsid w:val="00EF329D"/>
    <w:rsid w:val="00F01BA6"/>
    <w:rsid w:val="00F05F4D"/>
    <w:rsid w:val="00F0753D"/>
    <w:rsid w:val="00F367D4"/>
    <w:rsid w:val="00F73FBA"/>
    <w:rsid w:val="00F812BC"/>
    <w:rsid w:val="00F81C56"/>
    <w:rsid w:val="00FA470D"/>
    <w:rsid w:val="00FC1A09"/>
    <w:rsid w:val="06782196"/>
    <w:rsid w:val="06D03D80"/>
    <w:rsid w:val="0D3B7D34"/>
    <w:rsid w:val="12AB0D53"/>
    <w:rsid w:val="1C2505DD"/>
    <w:rsid w:val="1C960B34"/>
    <w:rsid w:val="1D225728"/>
    <w:rsid w:val="1E95517D"/>
    <w:rsid w:val="224928B4"/>
    <w:rsid w:val="24EC0617"/>
    <w:rsid w:val="2CC913E4"/>
    <w:rsid w:val="32EA59BE"/>
    <w:rsid w:val="33CF27F1"/>
    <w:rsid w:val="367FBDF0"/>
    <w:rsid w:val="37EF0677"/>
    <w:rsid w:val="3CFF5555"/>
    <w:rsid w:val="3DF15550"/>
    <w:rsid w:val="4B6B020F"/>
    <w:rsid w:val="4C6202CE"/>
    <w:rsid w:val="4D78369D"/>
    <w:rsid w:val="4DF10102"/>
    <w:rsid w:val="4E1EE48D"/>
    <w:rsid w:val="529C5CE3"/>
    <w:rsid w:val="555775BD"/>
    <w:rsid w:val="569063DA"/>
    <w:rsid w:val="59D308D3"/>
    <w:rsid w:val="5BE7D0D2"/>
    <w:rsid w:val="5D1458EA"/>
    <w:rsid w:val="5F7D739B"/>
    <w:rsid w:val="63D42567"/>
    <w:rsid w:val="6862453E"/>
    <w:rsid w:val="6A4722F0"/>
    <w:rsid w:val="6BC65959"/>
    <w:rsid w:val="6BDBB2F4"/>
    <w:rsid w:val="6BEE6A3E"/>
    <w:rsid w:val="6F024242"/>
    <w:rsid w:val="708742EB"/>
    <w:rsid w:val="74FF4D38"/>
    <w:rsid w:val="77FF4E7A"/>
    <w:rsid w:val="78D72C0F"/>
    <w:rsid w:val="7B7386FB"/>
    <w:rsid w:val="7C8B0B5B"/>
    <w:rsid w:val="7CEFD37B"/>
    <w:rsid w:val="7D295F33"/>
    <w:rsid w:val="7F3DDF37"/>
    <w:rsid w:val="7F66CD1C"/>
    <w:rsid w:val="7FF9D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CE3407-0F1B-4A00-9210-904CFE11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qFormat="1"/>
    <w:lsdException w:name="FollowedHyperlink" w:semiHidden="1" w:unhideWhenUsed="1" w:qFormat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cs="Times New Roman"/>
      <w:kern w:val="2"/>
      <w:sz w:val="21"/>
      <w:szCs w:val="24"/>
    </w:rPr>
  </w:style>
  <w:style w:type="paragraph" w:styleId="a7">
    <w:name w:val="List Paragraph"/>
    <w:basedOn w:val="a"/>
    <w:uiPriority w:val="99"/>
    <w:rsid w:val="006A71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616A37-FED1-40F5-82D7-48EFDC57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208</Words>
  <Characters>1192</Characters>
  <Application>Microsoft Office Word</Application>
  <DocSecurity>0</DocSecurity>
  <Lines>9</Lines>
  <Paragraphs>2</Paragraphs>
  <ScaleCrop>false</ScaleCrop>
  <Company>HCJ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HCJ</dc:creator>
  <cp:lastModifiedBy>DELL</cp:lastModifiedBy>
  <cp:revision>63</cp:revision>
  <cp:lastPrinted>2022-05-13T04:49:00Z</cp:lastPrinted>
  <dcterms:created xsi:type="dcterms:W3CDTF">2021-01-12T14:35:00Z</dcterms:created>
  <dcterms:modified xsi:type="dcterms:W3CDTF">2022-05-13T08:03:00Z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A2E17CCC656E43DC9768611170998283</vt:lpwstr>
  </property>
</Properties>
</file>