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30" w:lineRule="auto"/>
        <w:ind w:left="14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附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件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：</w:t>
      </w:r>
    </w:p>
    <w:p>
      <w:pPr>
        <w:spacing w:line="408" w:lineRule="auto"/>
        <w:rPr>
          <w:rFonts w:hint="default" w:ascii="Times New Roman" w:hAnsi="Times New Roman" w:cs="Times New Roman"/>
          <w:sz w:val="21"/>
        </w:rPr>
      </w:pPr>
    </w:p>
    <w:p>
      <w:pPr>
        <w:spacing w:before="140" w:line="223" w:lineRule="auto"/>
        <w:jc w:val="center"/>
        <w:rPr>
          <w:rFonts w:hint="default" w:ascii="Times New Roman" w:hAnsi="Times New Roman" w:eastAsia="宋体" w:cs="Times New Roman"/>
          <w:sz w:val="43"/>
          <w:szCs w:val="43"/>
        </w:rPr>
      </w:pPr>
      <w:r>
        <w:rPr>
          <w:rFonts w:hint="default" w:ascii="Times New Roman" w:hAnsi="Times New Roman" w:eastAsia="宋体" w:cs="Times New Roman"/>
          <w:spacing w:val="1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hint="default" w:ascii="Times New Roman" w:hAnsi="Times New Roman" w:eastAsia="宋体" w:cs="Times New Roman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区工作者岗位等级及薪酬系数对照表</w:t>
      </w:r>
    </w:p>
    <w:p>
      <w:pPr>
        <w:rPr>
          <w:rFonts w:hint="default" w:ascii="Times New Roman" w:hAnsi="Times New Roman" w:cs="Times New Roman"/>
        </w:rPr>
      </w:pPr>
    </w:p>
    <w:p>
      <w:pPr>
        <w:spacing w:line="240" w:lineRule="exact"/>
        <w:rPr>
          <w:rFonts w:hint="default" w:ascii="Times New Roman" w:hAnsi="Times New Roman" w:cs="Times New Roman"/>
        </w:rPr>
      </w:pPr>
    </w:p>
    <w:tbl>
      <w:tblPr>
        <w:tblStyle w:val="4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125"/>
        <w:gridCol w:w="1700"/>
        <w:gridCol w:w="1700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954" w:type="dxa"/>
            <w:tcBorders>
              <w:tl2br w:val="single" w:color="000000" w:sz="4" w:space="0"/>
            </w:tcBorders>
            <w:vAlign w:val="top"/>
          </w:tcPr>
          <w:p>
            <w:pPr>
              <w:spacing w:before="180" w:line="223" w:lineRule="auto"/>
              <w:ind w:left="976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4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黑体" w:cs="Times New Roman"/>
                <w:spacing w:val="-13"/>
                <w:sz w:val="28"/>
                <w:szCs w:val="28"/>
              </w:rPr>
              <w:t>位</w:t>
            </w:r>
          </w:p>
          <w:p>
            <w:pPr>
              <w:spacing w:before="181" w:line="222" w:lineRule="auto"/>
              <w:ind w:left="116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等</w:t>
            </w:r>
            <w:r>
              <w:rPr>
                <w:rFonts w:hint="default" w:ascii="Times New Roman" w:hAnsi="Times New Roman" w:eastAsia="黑体" w:cs="Times New Roman"/>
                <w:spacing w:val="-3"/>
                <w:sz w:val="28"/>
                <w:szCs w:val="28"/>
              </w:rPr>
              <w:t>级</w:t>
            </w:r>
          </w:p>
        </w:tc>
        <w:tc>
          <w:tcPr>
            <w:tcW w:w="2125" w:type="dxa"/>
            <w:vAlign w:val="top"/>
          </w:tcPr>
          <w:p>
            <w:pPr>
              <w:spacing w:line="3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24" w:lineRule="auto"/>
              <w:ind w:left="795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正</w:t>
            </w:r>
            <w:r>
              <w:rPr>
                <w:rFonts w:hint="default" w:ascii="Times New Roman" w:hAnsi="Times New Roman" w:eastAsia="黑体" w:cs="Times New Roman"/>
                <w:spacing w:val="-7"/>
                <w:sz w:val="28"/>
                <w:szCs w:val="28"/>
              </w:rPr>
              <w:t>职</w:t>
            </w:r>
          </w:p>
        </w:tc>
        <w:tc>
          <w:tcPr>
            <w:tcW w:w="1700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24" w:lineRule="auto"/>
              <w:ind w:left="585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8"/>
                <w:szCs w:val="28"/>
              </w:rPr>
              <w:t>副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职</w:t>
            </w:r>
          </w:p>
        </w:tc>
        <w:tc>
          <w:tcPr>
            <w:tcW w:w="1700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22" w:lineRule="auto"/>
              <w:ind w:left="3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  <w:t>人员</w:t>
            </w:r>
          </w:p>
        </w:tc>
        <w:tc>
          <w:tcPr>
            <w:tcW w:w="1705" w:type="dxa"/>
            <w:vAlign w:val="top"/>
          </w:tcPr>
          <w:p>
            <w:pPr>
              <w:spacing w:line="3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22" w:lineRule="auto"/>
              <w:ind w:left="301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薪酬</w:t>
            </w: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  <w:t>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54" w:type="dxa"/>
            <w:vAlign w:val="top"/>
          </w:tcPr>
          <w:p>
            <w:pPr>
              <w:spacing w:before="193" w:line="232" w:lineRule="auto"/>
              <w:ind w:left="73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>8 级</w:t>
            </w:r>
          </w:p>
        </w:tc>
        <w:tc>
          <w:tcPr>
            <w:tcW w:w="2125" w:type="dxa"/>
            <w:vAlign w:val="top"/>
          </w:tcPr>
          <w:p>
            <w:pPr>
              <w:spacing w:before="192" w:line="231" w:lineRule="auto"/>
              <w:ind w:left="44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3"/>
                <w:szCs w:val="23"/>
              </w:rPr>
              <w:t>34</w:t>
            </w: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年及以上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33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1.5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54" w:type="dxa"/>
            <w:vAlign w:val="top"/>
          </w:tcPr>
          <w:p>
            <w:pPr>
              <w:spacing w:before="152" w:line="232" w:lineRule="auto"/>
              <w:ind w:left="73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>7 级</w:t>
            </w:r>
          </w:p>
        </w:tc>
        <w:tc>
          <w:tcPr>
            <w:tcW w:w="2125" w:type="dxa"/>
            <w:vAlign w:val="top"/>
          </w:tcPr>
          <w:p>
            <w:pPr>
              <w:spacing w:before="152" w:line="231" w:lineRule="auto"/>
              <w:ind w:left="62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1-33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92" w:line="189" w:lineRule="auto"/>
              <w:ind w:left="69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vAlign w:val="top"/>
          </w:tcPr>
          <w:p>
            <w:pPr>
              <w:spacing w:before="164" w:line="232" w:lineRule="auto"/>
              <w:ind w:left="73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>6 级</w:t>
            </w:r>
          </w:p>
        </w:tc>
        <w:tc>
          <w:tcPr>
            <w:tcW w:w="2125" w:type="dxa"/>
            <w:vAlign w:val="top"/>
          </w:tcPr>
          <w:p>
            <w:pPr>
              <w:spacing w:before="164" w:line="231" w:lineRule="auto"/>
              <w:ind w:left="62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28-30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05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1.4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0" w:line="232" w:lineRule="auto"/>
              <w:ind w:left="73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>5 级</w:t>
            </w:r>
          </w:p>
        </w:tc>
        <w:tc>
          <w:tcPr>
            <w:tcW w:w="2125" w:type="dxa"/>
            <w:vAlign w:val="top"/>
          </w:tcPr>
          <w:p>
            <w:pPr>
              <w:spacing w:before="209" w:line="231" w:lineRule="auto"/>
              <w:ind w:left="62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25-27 年</w:t>
            </w:r>
          </w:p>
        </w:tc>
        <w:tc>
          <w:tcPr>
            <w:tcW w:w="1700" w:type="dxa"/>
            <w:vAlign w:val="top"/>
          </w:tcPr>
          <w:p>
            <w:pPr>
              <w:spacing w:before="209" w:line="231" w:lineRule="auto"/>
              <w:ind w:left="23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3"/>
                <w:szCs w:val="23"/>
              </w:rPr>
              <w:t>34</w:t>
            </w: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年及以上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50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1.4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2" w:line="232" w:lineRule="auto"/>
              <w:ind w:left="73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>4 级</w:t>
            </w:r>
          </w:p>
        </w:tc>
        <w:tc>
          <w:tcPr>
            <w:tcW w:w="2125" w:type="dxa"/>
            <w:vAlign w:val="top"/>
          </w:tcPr>
          <w:p>
            <w:pPr>
              <w:spacing w:before="212" w:line="231" w:lineRule="auto"/>
              <w:ind w:left="62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22-24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1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1-33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53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1.3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1" w:line="232" w:lineRule="auto"/>
              <w:ind w:left="73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>3 级</w:t>
            </w:r>
          </w:p>
        </w:tc>
        <w:tc>
          <w:tcPr>
            <w:tcW w:w="2125" w:type="dxa"/>
            <w:vAlign w:val="top"/>
          </w:tcPr>
          <w:p>
            <w:pPr>
              <w:spacing w:before="211" w:line="231" w:lineRule="auto"/>
              <w:ind w:left="63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9-2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1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0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28-30 年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1.3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1" w:line="232" w:lineRule="auto"/>
              <w:ind w:left="73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>2 级</w:t>
            </w:r>
          </w:p>
        </w:tc>
        <w:tc>
          <w:tcPr>
            <w:tcW w:w="2125" w:type="dxa"/>
            <w:vAlign w:val="top"/>
          </w:tcPr>
          <w:p>
            <w:pPr>
              <w:spacing w:before="211" w:line="231" w:lineRule="auto"/>
              <w:ind w:left="63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6-18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0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25-27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23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3"/>
                <w:szCs w:val="23"/>
              </w:rPr>
              <w:t>34</w:t>
            </w: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年及以上</w:t>
            </w: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1.3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3" w:line="232" w:lineRule="auto"/>
              <w:ind w:left="73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>1 级</w:t>
            </w:r>
          </w:p>
        </w:tc>
        <w:tc>
          <w:tcPr>
            <w:tcW w:w="2125" w:type="dxa"/>
            <w:vAlign w:val="top"/>
          </w:tcPr>
          <w:p>
            <w:pPr>
              <w:spacing w:before="212" w:line="231" w:lineRule="auto"/>
              <w:ind w:left="63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3-15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0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22-24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1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1-33 年</w:t>
            </w:r>
          </w:p>
        </w:tc>
        <w:tc>
          <w:tcPr>
            <w:tcW w:w="1705" w:type="dxa"/>
            <w:vAlign w:val="top"/>
          </w:tcPr>
          <w:p>
            <w:pPr>
              <w:spacing w:before="253" w:line="189" w:lineRule="auto"/>
              <w:ind w:left="69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1.3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2" w:line="232" w:lineRule="auto"/>
              <w:ind w:left="73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>0 级</w:t>
            </w:r>
          </w:p>
        </w:tc>
        <w:tc>
          <w:tcPr>
            <w:tcW w:w="2125" w:type="dxa"/>
            <w:vAlign w:val="top"/>
          </w:tcPr>
          <w:p>
            <w:pPr>
              <w:spacing w:before="211" w:line="231" w:lineRule="auto"/>
              <w:ind w:left="63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0-12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2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9-21 年</w:t>
            </w:r>
          </w:p>
        </w:tc>
        <w:tc>
          <w:tcPr>
            <w:tcW w:w="1700" w:type="dxa"/>
            <w:vAlign w:val="top"/>
          </w:tcPr>
          <w:p>
            <w:pPr>
              <w:spacing w:before="211" w:line="231" w:lineRule="auto"/>
              <w:ind w:left="40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28-30 年</w:t>
            </w: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1.2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4" w:line="232" w:lineRule="auto"/>
              <w:ind w:left="77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3"/>
                <w:szCs w:val="23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spacing w:before="214" w:line="231" w:lineRule="auto"/>
              <w:ind w:left="743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3"/>
                <w:szCs w:val="23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-9 年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2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6-18 年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0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25-27 年</w:t>
            </w:r>
          </w:p>
        </w:tc>
        <w:tc>
          <w:tcPr>
            <w:tcW w:w="1705" w:type="dxa"/>
            <w:vAlign w:val="top"/>
          </w:tcPr>
          <w:p>
            <w:pPr>
              <w:spacing w:before="254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1.2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3" w:line="232" w:lineRule="auto"/>
              <w:ind w:left="77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3"/>
                <w:szCs w:val="23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spacing w:before="213" w:line="231" w:lineRule="auto"/>
              <w:ind w:left="73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3"/>
                <w:szCs w:val="23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-6 年</w:t>
            </w: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42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3-15 年</w:t>
            </w: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40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22-24 年</w:t>
            </w:r>
          </w:p>
        </w:tc>
        <w:tc>
          <w:tcPr>
            <w:tcW w:w="1705" w:type="dxa"/>
            <w:vAlign w:val="top"/>
          </w:tcPr>
          <w:p>
            <w:pPr>
              <w:spacing w:before="253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1.2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4" w:type="dxa"/>
            <w:vAlign w:val="top"/>
          </w:tcPr>
          <w:p>
            <w:pPr>
              <w:spacing w:before="212" w:line="232" w:lineRule="auto"/>
              <w:ind w:left="77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6"/>
                <w:sz w:val="23"/>
                <w:szCs w:val="23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-15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spacing w:before="212" w:line="231" w:lineRule="auto"/>
              <w:ind w:left="50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3"/>
                <w:szCs w:val="23"/>
              </w:rPr>
              <w:t>3 年及以下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2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0-12 年</w:t>
            </w:r>
          </w:p>
        </w:tc>
        <w:tc>
          <w:tcPr>
            <w:tcW w:w="1700" w:type="dxa"/>
            <w:vAlign w:val="top"/>
          </w:tcPr>
          <w:p>
            <w:pPr>
              <w:spacing w:before="212" w:line="231" w:lineRule="auto"/>
              <w:ind w:left="42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9-21 年</w:t>
            </w:r>
          </w:p>
        </w:tc>
        <w:tc>
          <w:tcPr>
            <w:tcW w:w="1705" w:type="dxa"/>
            <w:vAlign w:val="top"/>
          </w:tcPr>
          <w:p>
            <w:pPr>
              <w:spacing w:before="252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1.1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4" w:line="232" w:lineRule="auto"/>
              <w:ind w:left="77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>6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53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3"/>
                <w:szCs w:val="23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-9 年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2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6-18 年</w:t>
            </w:r>
          </w:p>
        </w:tc>
        <w:tc>
          <w:tcPr>
            <w:tcW w:w="1705" w:type="dxa"/>
            <w:vAlign w:val="top"/>
          </w:tcPr>
          <w:p>
            <w:pPr>
              <w:spacing w:before="255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1.1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3" w:line="232" w:lineRule="auto"/>
              <w:ind w:left="77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3"/>
                <w:szCs w:val="23"/>
              </w:rPr>
              <w:t>5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52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3"/>
                <w:szCs w:val="23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-6 年</w:t>
            </w: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42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3-15 年</w:t>
            </w:r>
          </w:p>
        </w:tc>
        <w:tc>
          <w:tcPr>
            <w:tcW w:w="1705" w:type="dxa"/>
            <w:vAlign w:val="top"/>
          </w:tcPr>
          <w:p>
            <w:pPr>
              <w:spacing w:before="254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1.1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5" w:line="232" w:lineRule="auto"/>
              <w:ind w:left="77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3"/>
                <w:sz w:val="23"/>
                <w:szCs w:val="23"/>
              </w:rPr>
              <w:t>4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29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3"/>
                <w:szCs w:val="23"/>
              </w:rPr>
              <w:t>3 年及以下</w:t>
            </w:r>
          </w:p>
        </w:tc>
        <w:tc>
          <w:tcPr>
            <w:tcW w:w="1700" w:type="dxa"/>
            <w:vAlign w:val="top"/>
          </w:tcPr>
          <w:p>
            <w:pPr>
              <w:spacing w:before="214" w:line="231" w:lineRule="auto"/>
              <w:ind w:left="42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0-12 年</w:t>
            </w:r>
          </w:p>
        </w:tc>
        <w:tc>
          <w:tcPr>
            <w:tcW w:w="1705" w:type="dxa"/>
            <w:vAlign w:val="top"/>
          </w:tcPr>
          <w:p>
            <w:pPr>
              <w:spacing w:before="255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1.0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4" w:type="dxa"/>
            <w:vAlign w:val="top"/>
          </w:tcPr>
          <w:p>
            <w:pPr>
              <w:spacing w:before="214" w:line="232" w:lineRule="auto"/>
              <w:ind w:left="77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3"/>
                <w:szCs w:val="23"/>
              </w:rPr>
              <w:t>3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13" w:line="231" w:lineRule="auto"/>
              <w:ind w:left="53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3"/>
                <w:szCs w:val="23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-9 年</w:t>
            </w:r>
          </w:p>
        </w:tc>
        <w:tc>
          <w:tcPr>
            <w:tcW w:w="1705" w:type="dxa"/>
            <w:vAlign w:val="top"/>
          </w:tcPr>
          <w:p>
            <w:pPr>
              <w:spacing w:before="254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1.0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54" w:type="dxa"/>
            <w:vAlign w:val="top"/>
          </w:tcPr>
          <w:p>
            <w:pPr>
              <w:spacing w:before="179" w:line="232" w:lineRule="auto"/>
              <w:ind w:left="77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3"/>
                <w:szCs w:val="23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14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79" w:line="231" w:lineRule="auto"/>
              <w:ind w:left="52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3"/>
                <w:szCs w:val="23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-6 年</w:t>
            </w:r>
          </w:p>
        </w:tc>
        <w:tc>
          <w:tcPr>
            <w:tcW w:w="1705" w:type="dxa"/>
            <w:vAlign w:val="top"/>
          </w:tcPr>
          <w:p>
            <w:pPr>
              <w:spacing w:before="220" w:line="189" w:lineRule="auto"/>
              <w:ind w:left="6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1.0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54" w:type="dxa"/>
            <w:vAlign w:val="top"/>
          </w:tcPr>
          <w:p>
            <w:pPr>
              <w:spacing w:before="177" w:line="232" w:lineRule="auto"/>
              <w:ind w:left="79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 xml:space="preserve"> 级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77" w:line="231" w:lineRule="auto"/>
              <w:ind w:left="29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3"/>
                <w:szCs w:val="23"/>
              </w:rPr>
              <w:t>3 年及以下</w:t>
            </w:r>
          </w:p>
        </w:tc>
        <w:tc>
          <w:tcPr>
            <w:tcW w:w="1705" w:type="dxa"/>
            <w:vAlign w:val="top"/>
          </w:tcPr>
          <w:p>
            <w:pPr>
              <w:spacing w:before="217" w:line="187" w:lineRule="auto"/>
              <w:ind w:left="81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sectPr>
      <w:pgSz w:w="11906" w:h="16839"/>
      <w:pgMar w:top="1431" w:right="1029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xNjBmNGEwOGEwYmIwZGQxY2I4MWQ1NDdmMzczOTMifQ=="/>
  </w:docVars>
  <w:rsids>
    <w:rsidRoot w:val="00000000"/>
    <w:rsid w:val="09D66FD1"/>
    <w:rsid w:val="1946390F"/>
    <w:rsid w:val="636D4E10"/>
    <w:rsid w:val="72482C2A"/>
    <w:rsid w:val="750014A2"/>
    <w:rsid w:val="78141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350</Characters>
  <TotalTime>0</TotalTime>
  <ScaleCrop>false</ScaleCrop>
  <LinksUpToDate>false</LinksUpToDate>
  <CharactersWithSpaces>404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2022-09-29T16:07:00Z</dcterms:created>
  <dc:creator>Administrator</dc:creator>
  <cp:lastModifiedBy>Administrator</cp:lastModifiedBy>
  <dcterms:modified xsi:type="dcterms:W3CDTF">2024-06-12T09:22:11Z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2023-03-28T10:32:38Z</vt:filetime>
  </property>
  <property fmtid="{D5CDD505-2E9C-101B-9397-08002B2CF9AE}" pid="4" name="KSOProductBuildVer">
    <vt:lpwstr>2052-12.1.0.16929</vt:lpwstr>
  </property>
  <property fmtid="{D5CDD505-2E9C-101B-9397-08002B2CF9AE}" pid="5" name="ICV">
    <vt:lpwstr>92E77C5269024DE18DB3ADACF2A8D171_13</vt:lpwstr>
  </property>
</Properties>
</file>